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65" w:rsidRDefault="00123D65" w:rsidP="00123D65">
      <w:pPr>
        <w:jc w:val="both"/>
        <w:rPr>
          <w:rFonts w:ascii="Algerian" w:hAnsi="Algerian"/>
          <w:b/>
          <w:bCs/>
          <w:sz w:val="40"/>
          <w:szCs w:val="40"/>
        </w:rPr>
      </w:pPr>
      <w:r w:rsidRPr="00A44C75">
        <w:rPr>
          <w:rFonts w:ascii="Algerian" w:hAnsi="Algerian"/>
          <w:b/>
          <w:bCs/>
          <w:sz w:val="40"/>
          <w:szCs w:val="40"/>
        </w:rPr>
        <w:t>THE GOSPEL ACCORDING TO MATTHE</w:t>
      </w:r>
      <w:r>
        <w:rPr>
          <w:rFonts w:ascii="Algerian" w:hAnsi="Algerian"/>
          <w:b/>
          <w:bCs/>
          <w:sz w:val="40"/>
          <w:szCs w:val="40"/>
        </w:rPr>
        <w:t>W</w:t>
      </w:r>
    </w:p>
    <w:p w:rsidR="00357E5F" w:rsidRDefault="00357E5F" w:rsidP="00123D6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01BBA">
        <w:rPr>
          <w:rFonts w:cstheme="minorHAnsi"/>
          <w:b/>
          <w:bCs/>
          <w:sz w:val="32"/>
          <w:szCs w:val="32"/>
        </w:rPr>
        <w:t xml:space="preserve">LESSON </w:t>
      </w:r>
      <w:r>
        <w:rPr>
          <w:rFonts w:cstheme="minorHAnsi"/>
          <w:b/>
          <w:bCs/>
          <w:sz w:val="32"/>
          <w:szCs w:val="32"/>
        </w:rPr>
        <w:t>15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-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Debate, Healings, and Jesus Feeds 4,000</w:t>
      </w:r>
    </w:p>
    <w:p w:rsidR="00357E5F" w:rsidRDefault="00357E5F" w:rsidP="00357E5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Matthew 15:1-39</w:t>
      </w:r>
    </w:p>
    <w:p w:rsidR="00357E5F" w:rsidRPr="0031686C" w:rsidRDefault="00357E5F" w:rsidP="00357E5F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357E5F" w:rsidRPr="00D357E9" w:rsidRDefault="00357E5F" w:rsidP="00357E5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357E9">
        <w:rPr>
          <w:rFonts w:cstheme="minorHAnsi"/>
          <w:b/>
          <w:bCs/>
          <w:sz w:val="28"/>
          <w:szCs w:val="28"/>
        </w:rPr>
        <w:t>EXTRA INFO</w:t>
      </w:r>
      <w:r>
        <w:rPr>
          <w:rFonts w:cstheme="minorHAnsi"/>
          <w:b/>
          <w:bCs/>
          <w:sz w:val="28"/>
          <w:szCs w:val="28"/>
        </w:rPr>
        <w:t xml:space="preserve">: </w:t>
      </w:r>
      <w:r w:rsidRPr="00D357E9">
        <w:rPr>
          <w:rFonts w:cstheme="minorHAnsi"/>
          <w:i/>
          <w:iCs/>
          <w:sz w:val="28"/>
          <w:szCs w:val="28"/>
        </w:rPr>
        <w:t>The tradition of the elders</w:t>
      </w:r>
      <w:r>
        <w:rPr>
          <w:rFonts w:cstheme="minorHAnsi"/>
          <w:sz w:val="28"/>
          <w:szCs w:val="28"/>
        </w:rPr>
        <w:t xml:space="preserve"> was a body of </w:t>
      </w:r>
      <w:proofErr w:type="spellStart"/>
      <w:r>
        <w:rPr>
          <w:rFonts w:cstheme="minorHAnsi"/>
          <w:sz w:val="28"/>
          <w:szCs w:val="28"/>
        </w:rPr>
        <w:t>extrabiblical</w:t>
      </w:r>
      <w:proofErr w:type="spellEnd"/>
      <w:r>
        <w:rPr>
          <w:rFonts w:cstheme="minorHAnsi"/>
          <w:sz w:val="28"/>
          <w:szCs w:val="28"/>
        </w:rPr>
        <w:t xml:space="preserve"> rules that had only existed in oral form since the Babylonian captivity.  Later it was committed to writing in the Mishna near the end of the second century.</w:t>
      </w:r>
    </w:p>
    <w:p w:rsidR="00357E5F" w:rsidRPr="00D357E9" w:rsidRDefault="00357E5F" w:rsidP="00357E5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57E5F" w:rsidRDefault="00357E5F" w:rsidP="00357E5F">
      <w:pPr>
        <w:spacing w:after="0" w:line="240" w:lineRule="auto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>S</w:t>
      </w:r>
      <w:r w:rsidRPr="00587709">
        <w:rPr>
          <w:rFonts w:cstheme="minorHAnsi"/>
          <w:b/>
          <w:bCs/>
          <w:sz w:val="28"/>
          <w:szCs w:val="28"/>
        </w:rPr>
        <w:t xml:space="preserve"> ONE</w:t>
      </w:r>
      <w:r>
        <w:rPr>
          <w:rFonts w:cstheme="minorHAnsi"/>
          <w:b/>
          <w:bCs/>
          <w:sz w:val="28"/>
          <w:szCs w:val="28"/>
        </w:rPr>
        <w:t xml:space="preserve"> THRU THREE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>15:1-20 (Debate over Tradition)</w:t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What did </w:t>
      </w:r>
      <w:r w:rsidRPr="000A2EA2">
        <w:rPr>
          <w:rFonts w:cstheme="minorHAnsi"/>
          <w:i/>
          <w:iCs/>
          <w:sz w:val="28"/>
          <w:szCs w:val="28"/>
        </w:rPr>
        <w:t>the scribes and Pharisees</w:t>
      </w:r>
      <w:r>
        <w:rPr>
          <w:rFonts w:cstheme="minorHAnsi"/>
          <w:i/>
          <w:iCs/>
          <w:sz w:val="28"/>
          <w:szCs w:val="28"/>
        </w:rPr>
        <w:t>,</w:t>
      </w:r>
      <w:r w:rsidRPr="000A2EA2">
        <w:rPr>
          <w:rFonts w:cstheme="minorHAnsi"/>
          <w:i/>
          <w:iCs/>
          <w:sz w:val="28"/>
          <w:szCs w:val="28"/>
        </w:rPr>
        <w:t xml:space="preserve"> who were from Jerusalem</w:t>
      </w:r>
      <w:r>
        <w:rPr>
          <w:rFonts w:cstheme="minorHAnsi"/>
          <w:sz w:val="28"/>
          <w:szCs w:val="28"/>
        </w:rPr>
        <w:t>, say to Jesus in verse 2?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How did Jesus answer them in verse 3?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What does 2 Timothy 3:16-17 say about the importance of “Sola (only) Scripture.”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720" w:right="-576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What commandment of God did Jesus use as an example, in Matthew 15:4, to show that the scribes and Pharisees were the transgressors of the law because of their traditions?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720" w:right="-576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was the penalty for breaking this commandment?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How had they made </w:t>
      </w:r>
      <w:r w:rsidRPr="000B61F8">
        <w:rPr>
          <w:rFonts w:cstheme="minorHAnsi"/>
          <w:i/>
          <w:iCs/>
          <w:sz w:val="28"/>
          <w:szCs w:val="28"/>
        </w:rPr>
        <w:t xml:space="preserve">this commandment of </w:t>
      </w:r>
      <w:r>
        <w:rPr>
          <w:rFonts w:cstheme="minorHAnsi"/>
          <w:i/>
          <w:iCs/>
          <w:sz w:val="28"/>
          <w:szCs w:val="28"/>
        </w:rPr>
        <w:t xml:space="preserve">God of </w:t>
      </w:r>
      <w:r w:rsidRPr="000B61F8">
        <w:rPr>
          <w:rFonts w:cstheme="minorHAnsi"/>
          <w:i/>
          <w:iCs/>
          <w:sz w:val="28"/>
          <w:szCs w:val="28"/>
        </w:rPr>
        <w:t>no effect</w:t>
      </w:r>
      <w:r>
        <w:rPr>
          <w:rFonts w:cstheme="minorHAnsi"/>
          <w:sz w:val="28"/>
          <w:szCs w:val="28"/>
        </w:rPr>
        <w:t xml:space="preserve"> in verses 5-6?  Also read Mark 7:8-13, to see how they escaped having to financially help their parents by declaring </w:t>
      </w:r>
      <w:r w:rsidRPr="00B350E7">
        <w:rPr>
          <w:rFonts w:cstheme="minorHAnsi"/>
          <w:i/>
          <w:iCs/>
          <w:sz w:val="28"/>
          <w:szCs w:val="28"/>
        </w:rPr>
        <w:t>Corban</w:t>
      </w:r>
      <w:r>
        <w:rPr>
          <w:rFonts w:cstheme="minorHAnsi"/>
          <w:sz w:val="28"/>
          <w:szCs w:val="28"/>
        </w:rPr>
        <w:t xml:space="preserve">.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 What did Jesus call these scribes and Pharisees in verse 7?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What had Isaiah 29:13 prophesied about them </w:t>
      </w:r>
      <w:proofErr w:type="gramStart"/>
      <w:r>
        <w:rPr>
          <w:rFonts w:cstheme="minorHAnsi"/>
          <w:sz w:val="28"/>
          <w:szCs w:val="28"/>
        </w:rPr>
        <w:t>that’s</w:t>
      </w:r>
      <w:proofErr w:type="gramEnd"/>
      <w:r>
        <w:rPr>
          <w:rFonts w:cstheme="minorHAnsi"/>
          <w:sz w:val="28"/>
          <w:szCs w:val="28"/>
        </w:rPr>
        <w:t xml:space="preserve"> recorded here in Matthew 15:8-9? 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144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After </w:t>
      </w:r>
      <w:r>
        <w:rPr>
          <w:rFonts w:cstheme="minorHAnsi"/>
          <w:i/>
          <w:iCs/>
          <w:sz w:val="28"/>
          <w:szCs w:val="28"/>
        </w:rPr>
        <w:t xml:space="preserve">calling them to </w:t>
      </w:r>
      <w:r w:rsidRPr="002C6D82">
        <w:rPr>
          <w:rFonts w:cstheme="minorHAnsi"/>
          <w:sz w:val="28"/>
          <w:szCs w:val="28"/>
        </w:rPr>
        <w:t>Himself</w:t>
      </w:r>
      <w:r>
        <w:rPr>
          <w:rFonts w:cstheme="minorHAnsi"/>
          <w:sz w:val="28"/>
          <w:szCs w:val="28"/>
        </w:rPr>
        <w:t>, w</w:t>
      </w:r>
      <w:r w:rsidRPr="002C6D82">
        <w:rPr>
          <w:rFonts w:cstheme="minorHAnsi"/>
          <w:sz w:val="28"/>
          <w:szCs w:val="28"/>
        </w:rPr>
        <w:t>hat</w:t>
      </w:r>
      <w:r>
        <w:rPr>
          <w:rFonts w:cstheme="minorHAnsi"/>
          <w:sz w:val="28"/>
          <w:szCs w:val="28"/>
        </w:rPr>
        <w:t xml:space="preserve"> great truth did Jesus share with the multitude in Matthew 15:10-11? 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9.  How did the scribes and Pharisees react to these words of Jesus, according to the disciples?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-144"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How did Jesus explain their reaction with another parable in verses 13-14?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-144"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 How did Jesus react in verse 16, when Peter asked Him to explain this parable?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576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 Read about Peter’s vision from God pointing to the New Covenant in Christ in Acts 10:9-16. How does verse 14 show that Peter was still concerned about what went into his mouth?  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 Coming back to Matthew 15:17-18, how does Jesus explain this truth in more detail?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Pr="00864E15" w:rsidRDefault="00357E5F" w:rsidP="00357E5F">
      <w:pPr>
        <w:spacing w:after="0" w:line="240" w:lineRule="auto"/>
        <w:ind w:left="360" w:right="-288" w:hanging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 What examples does He then give in verse 19 of things that can </w:t>
      </w:r>
      <w:proofErr w:type="gramStart"/>
      <w:r w:rsidRPr="00357E5F">
        <w:rPr>
          <w:rFonts w:cstheme="minorHAnsi"/>
          <w:sz w:val="28"/>
          <w:szCs w:val="28"/>
        </w:rPr>
        <w:t>proceed</w:t>
      </w:r>
      <w:proofErr w:type="gramEnd"/>
      <w:r w:rsidRPr="00357E5F">
        <w:rPr>
          <w:rFonts w:cstheme="minorHAnsi"/>
          <w:sz w:val="28"/>
          <w:szCs w:val="28"/>
        </w:rPr>
        <w:t xml:space="preserve"> out of the heart</w:t>
      </w:r>
      <w:r>
        <w:rPr>
          <w:rFonts w:cstheme="minorHAnsi"/>
          <w:sz w:val="28"/>
          <w:szCs w:val="28"/>
        </w:rPr>
        <w:t>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 As these examples are things that do defile a man, once again, what does not defile?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right="-288"/>
        <w:rPr>
          <w:rFonts w:cstheme="minorHAnsi"/>
          <w:sz w:val="28"/>
          <w:szCs w:val="28"/>
        </w:rPr>
      </w:pPr>
    </w:p>
    <w:p w:rsidR="00357E5F" w:rsidRDefault="00357E5F" w:rsidP="00357E5F">
      <w:pPr>
        <w:spacing w:after="0" w:line="240" w:lineRule="auto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 xml:space="preserve"> FOUR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>15:21-31 (Jesus Heals)</w:t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After </w:t>
      </w:r>
      <w:r w:rsidRPr="00713BDD">
        <w:rPr>
          <w:rFonts w:cstheme="minorHAnsi"/>
          <w:i/>
          <w:iCs/>
          <w:sz w:val="28"/>
          <w:szCs w:val="28"/>
        </w:rPr>
        <w:t xml:space="preserve">Jesus </w:t>
      </w:r>
      <w:r>
        <w:rPr>
          <w:rFonts w:cstheme="minorHAnsi"/>
          <w:i/>
          <w:iCs/>
          <w:sz w:val="28"/>
          <w:szCs w:val="28"/>
        </w:rPr>
        <w:t>went out from there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and departed to the region of </w:t>
      </w:r>
      <w:proofErr w:type="spellStart"/>
      <w:r>
        <w:rPr>
          <w:rFonts w:cstheme="minorHAnsi"/>
          <w:i/>
          <w:iCs/>
          <w:sz w:val="28"/>
          <w:szCs w:val="28"/>
        </w:rPr>
        <w:t>Trye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and Sidon</w:t>
      </w:r>
      <w:r>
        <w:rPr>
          <w:rFonts w:cstheme="minorHAnsi"/>
          <w:sz w:val="28"/>
          <w:szCs w:val="28"/>
        </w:rPr>
        <w:t xml:space="preserve">, what happened in verse 22?   </w:t>
      </w:r>
      <w:r w:rsidRPr="00414BE6">
        <w:rPr>
          <w:rFonts w:cstheme="minorHAnsi"/>
          <w:sz w:val="28"/>
          <w:szCs w:val="28"/>
        </w:rPr>
        <w:t xml:space="preserve">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bookmarkStart w:id="0" w:name="_GoBack"/>
      <w:r w:rsidRPr="00E75034">
        <w:rPr>
          <w:rFonts w:cstheme="minorHAnsi"/>
          <w:sz w:val="28"/>
          <w:szCs w:val="28"/>
        </w:rPr>
        <w:t>Answer here</w:t>
      </w:r>
      <w:bookmarkEnd w:id="0"/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432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Jesus was sent to the lost sheep of the house of Israel. So, how did this Gentile mother of a demon-possessed daughter get His attention by her actions and words in verses 25-27?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How did Jesus answer her in verse 28?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does Romans 1:16 add about who can receive salvation?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As Jesus left this place, and cut a wide path around the eastern shore of the Sea of Galilee, which was mainly a Gentile region, what still happened in verses 30-31?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5.  How would God’s grace extend to Gentiles, who knew they were sinners in need of a Savior, so they would also be included among God’s sheep, according to John 10:16?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</w:p>
    <w:p w:rsidR="00357E5F" w:rsidRDefault="00357E5F" w:rsidP="00357E5F">
      <w:pPr>
        <w:spacing w:after="0" w:line="240" w:lineRule="auto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 xml:space="preserve"> FOUR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>15:32-39 (Jesus Feeds 4,000)</w:t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How did Jesus, once again, show His compassion on the multitudes in verse 32?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630" w:right="-288" w:hanging="6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After the 5,000 were fed, what foolish question did the disciples ask Jesus in verse 33?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b.  How</w:t>
      </w:r>
      <w:proofErr w:type="gramEnd"/>
      <w:r>
        <w:rPr>
          <w:rFonts w:cstheme="minorHAnsi"/>
          <w:sz w:val="28"/>
          <w:szCs w:val="28"/>
        </w:rPr>
        <w:t xml:space="preserve"> much food did they have available this time, according to verse 34?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Why do you think Jesus had the </w:t>
      </w:r>
      <w:proofErr w:type="gramStart"/>
      <w:r>
        <w:rPr>
          <w:rFonts w:cstheme="minorHAnsi"/>
          <w:sz w:val="28"/>
          <w:szCs w:val="28"/>
        </w:rPr>
        <w:t>disciples</w:t>
      </w:r>
      <w:proofErr w:type="gramEnd"/>
      <w:r>
        <w:rPr>
          <w:rFonts w:cstheme="minorHAnsi"/>
          <w:sz w:val="28"/>
          <w:szCs w:val="28"/>
        </w:rPr>
        <w:t xml:space="preserve"> state, for the record, how little food they started out with here and at the feeding of the 5,000?  What did it prove?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What did Jesus then do in verses 35-36?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was the result in verse 37-38?</w:t>
      </w:r>
    </w:p>
    <w:p w:rsidR="00357E5F" w:rsidRPr="00E75034" w:rsidRDefault="00357E5F" w:rsidP="00357E5F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How did Jesus end this ministry, in the Gentile regions, in verse 39?  </w:t>
      </w:r>
    </w:p>
    <w:p w:rsidR="00357E5F" w:rsidRPr="00E75034" w:rsidRDefault="00357E5F" w:rsidP="00357E5F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357E5F" w:rsidRDefault="00357E5F" w:rsidP="00357E5F">
      <w:pPr>
        <w:spacing w:after="0" w:line="240" w:lineRule="auto"/>
        <w:ind w:left="720" w:right="-288" w:hanging="864"/>
        <w:rPr>
          <w:rFonts w:cstheme="minorHAnsi"/>
          <w:sz w:val="28"/>
          <w:szCs w:val="28"/>
        </w:rPr>
      </w:pPr>
    </w:p>
    <w:p w:rsidR="00357E5F" w:rsidRDefault="00357E5F" w:rsidP="00357E5F">
      <w:pPr>
        <w:spacing w:after="0" w:line="240" w:lineRule="auto"/>
        <w:ind w:right="-28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DISCUSSION:</w:t>
      </w:r>
      <w:r>
        <w:rPr>
          <w:rFonts w:cstheme="minorHAnsi"/>
          <w:sz w:val="28"/>
          <w:szCs w:val="28"/>
        </w:rPr>
        <w:t xml:space="preserve"> How are the words from Jesus about the scribes and Pharisees in verse 14, </w:t>
      </w:r>
      <w:r>
        <w:rPr>
          <w:rFonts w:cstheme="minorHAnsi"/>
          <w:i/>
          <w:iCs/>
          <w:sz w:val="28"/>
          <w:szCs w:val="28"/>
        </w:rPr>
        <w:t>let them alone</w:t>
      </w:r>
      <w:r>
        <w:rPr>
          <w:rFonts w:cstheme="minorHAnsi"/>
          <w:sz w:val="28"/>
          <w:szCs w:val="28"/>
        </w:rPr>
        <w:t xml:space="preserve">, similar to the words, </w:t>
      </w:r>
      <w:r>
        <w:rPr>
          <w:rFonts w:cstheme="minorHAnsi"/>
          <w:i/>
          <w:iCs/>
          <w:sz w:val="28"/>
          <w:szCs w:val="28"/>
        </w:rPr>
        <w:t>giving them up and giving them over,</w:t>
      </w:r>
      <w:r>
        <w:rPr>
          <w:rFonts w:cstheme="minorHAnsi"/>
          <w:sz w:val="28"/>
          <w:szCs w:val="28"/>
        </w:rPr>
        <w:t xml:space="preserve"> leading to even worse things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 Romans 1:24-32?  In light of what’s happening in our country today, read these verses, and tell what stands out to you about the progress of evil, when it has gone too far.</w:t>
      </w:r>
    </w:p>
    <w:p w:rsidR="00357E5F" w:rsidRPr="00E75034" w:rsidRDefault="00357E5F" w:rsidP="00357E5F">
      <w:pPr>
        <w:spacing w:after="0" w:line="240" w:lineRule="auto"/>
        <w:ind w:left="45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EB4F46" w:rsidRDefault="00EB4F46" w:rsidP="00357E5F">
      <w:pPr>
        <w:spacing w:after="0" w:line="240" w:lineRule="auto"/>
      </w:pPr>
    </w:p>
    <w:sectPr w:rsidR="00EB4F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D4" w:rsidRDefault="00120CD4" w:rsidP="00357E5F">
      <w:pPr>
        <w:spacing w:after="0" w:line="240" w:lineRule="auto"/>
      </w:pPr>
      <w:r>
        <w:separator/>
      </w:r>
    </w:p>
  </w:endnote>
  <w:endnote w:type="continuationSeparator" w:id="0">
    <w:p w:rsidR="00120CD4" w:rsidRDefault="00120CD4" w:rsidP="0035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5F" w:rsidRDefault="00357E5F" w:rsidP="00357E5F">
    <w:pPr>
      <w:pStyle w:val="Footer"/>
    </w:pPr>
    <w:r>
      <w:t>The Gospel According to Matthew – Lesson 1</w:t>
    </w:r>
    <w:r>
      <w:t>5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A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57E5F" w:rsidRDefault="00357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D4" w:rsidRDefault="00120CD4" w:rsidP="00357E5F">
      <w:pPr>
        <w:spacing w:after="0" w:line="240" w:lineRule="auto"/>
      </w:pPr>
      <w:r>
        <w:separator/>
      </w:r>
    </w:p>
  </w:footnote>
  <w:footnote w:type="continuationSeparator" w:id="0">
    <w:p w:rsidR="00120CD4" w:rsidRDefault="00120CD4" w:rsidP="0035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hqH3Ny6Nb2/xlkRXjnCO/ScF0s=" w:salt="p94IBtg/0jBcpqhUS/iK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5F"/>
    <w:rsid w:val="00120CD4"/>
    <w:rsid w:val="00123D65"/>
    <w:rsid w:val="00357E5F"/>
    <w:rsid w:val="003B46A8"/>
    <w:rsid w:val="00E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5F"/>
  </w:style>
  <w:style w:type="paragraph" w:styleId="Footer">
    <w:name w:val="footer"/>
    <w:basedOn w:val="Normal"/>
    <w:link w:val="FooterChar"/>
    <w:uiPriority w:val="99"/>
    <w:unhideWhenUsed/>
    <w:rsid w:val="0035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5F"/>
  </w:style>
  <w:style w:type="paragraph" w:styleId="Footer">
    <w:name w:val="footer"/>
    <w:basedOn w:val="Normal"/>
    <w:link w:val="FooterChar"/>
    <w:uiPriority w:val="99"/>
    <w:unhideWhenUsed/>
    <w:rsid w:val="0035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2021-09-02T03:06:00Z</dcterms:created>
  <dcterms:modified xsi:type="dcterms:W3CDTF">2021-09-02T03:20:00Z</dcterms:modified>
</cp:coreProperties>
</file>