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46" w:rsidRPr="00037D46" w:rsidRDefault="00037D46" w:rsidP="00037D46">
      <w:pPr>
        <w:ind w:left="432" w:hanging="432"/>
        <w:rPr>
          <w:rFonts w:ascii="Times New Roman" w:hAnsi="Times New Roman" w:cs="Times New Roman"/>
          <w:sz w:val="30"/>
          <w:szCs w:val="32"/>
        </w:rPr>
      </w:pPr>
      <w:r w:rsidRPr="001870CA">
        <w:rPr>
          <w:rFonts w:ascii="Algerian" w:hAnsi="Algerian"/>
          <w:sz w:val="36"/>
          <w:szCs w:val="36"/>
        </w:rPr>
        <w:t>The life of Moses</w:t>
      </w:r>
      <w:r>
        <w:rPr>
          <w:rFonts w:ascii="Algerian" w:hAnsi="Algerian"/>
          <w:sz w:val="36"/>
          <w:szCs w:val="36"/>
        </w:rPr>
        <w:t xml:space="preserve"> </w:t>
      </w:r>
      <w:r w:rsidRPr="00037D46">
        <w:rPr>
          <w:rFonts w:ascii="Times New Roman" w:hAnsi="Times New Roman" w:cs="Times New Roman"/>
          <w:sz w:val="30"/>
          <w:szCs w:val="32"/>
        </w:rPr>
        <w:t>(From Egypt to the Edge of the Promised Land)</w:t>
      </w:r>
    </w:p>
    <w:p w:rsidR="00037D46" w:rsidRPr="00F83423" w:rsidRDefault="00037D46" w:rsidP="00037D46">
      <w:pPr>
        <w:rPr>
          <w:rFonts w:ascii="Algerian" w:hAnsi="Algerian" w:cs="Times New Roman"/>
          <w:sz w:val="28"/>
          <w:szCs w:val="28"/>
        </w:rPr>
      </w:pPr>
      <w:r w:rsidRPr="00F83423">
        <w:rPr>
          <w:rFonts w:ascii="Algerian" w:hAnsi="Algerian" w:cs="Times New Roman"/>
          <w:sz w:val="28"/>
          <w:szCs w:val="28"/>
        </w:rPr>
        <w:t>Exodus and selected verses from Deuteronomy</w:t>
      </w:r>
    </w:p>
    <w:p w:rsidR="00037D46" w:rsidRDefault="00037D46" w:rsidP="00037D46">
      <w:pPr>
        <w:rPr>
          <w:rFonts w:cstheme="minorHAnsi"/>
          <w:sz w:val="28"/>
          <w:szCs w:val="28"/>
        </w:rPr>
      </w:pPr>
    </w:p>
    <w:p w:rsidR="00037D46" w:rsidRDefault="00037D46" w:rsidP="00037D46">
      <w:pPr>
        <w:ind w:right="-288"/>
        <w:rPr>
          <w:rFonts w:cstheme="minorHAnsi"/>
          <w:b/>
          <w:bCs/>
          <w:sz w:val="28"/>
          <w:szCs w:val="28"/>
        </w:rPr>
      </w:pPr>
      <w:r>
        <w:rPr>
          <w:rFonts w:cstheme="minorHAnsi"/>
          <w:b/>
          <w:bCs/>
          <w:sz w:val="28"/>
          <w:szCs w:val="28"/>
        </w:rPr>
        <w:t>LESSON 24 – The Tabernacle Erected and Arranged</w:t>
      </w:r>
    </w:p>
    <w:p w:rsidR="00037D46" w:rsidRDefault="00037D46" w:rsidP="00037D46">
      <w:pPr>
        <w:rPr>
          <w:rFonts w:cstheme="minorHAnsi"/>
          <w:b/>
          <w:bCs/>
          <w:sz w:val="28"/>
          <w:szCs w:val="28"/>
        </w:rPr>
      </w:pPr>
      <w:r>
        <w:rPr>
          <w:rFonts w:cstheme="minorHAnsi"/>
          <w:b/>
          <w:bCs/>
          <w:sz w:val="28"/>
          <w:szCs w:val="28"/>
        </w:rPr>
        <w:t>(Exodus 40:1-38)</w:t>
      </w:r>
    </w:p>
    <w:p w:rsidR="00037D46" w:rsidRDefault="00037D46" w:rsidP="00037D46">
      <w:pPr>
        <w:rPr>
          <w:rFonts w:cstheme="minorHAnsi"/>
          <w:b/>
          <w:bCs/>
          <w:sz w:val="28"/>
          <w:szCs w:val="28"/>
        </w:rPr>
      </w:pPr>
    </w:p>
    <w:p w:rsidR="00037D46" w:rsidRPr="00C8257E" w:rsidRDefault="00037D46" w:rsidP="00037D46">
      <w:pPr>
        <w:ind w:right="-432"/>
        <w:rPr>
          <w:rFonts w:cstheme="minorHAnsi"/>
          <w:sz w:val="28"/>
          <w:szCs w:val="28"/>
        </w:rPr>
      </w:pPr>
      <w:r>
        <w:rPr>
          <w:rFonts w:cstheme="minorHAnsi"/>
          <w:b/>
          <w:bCs/>
          <w:sz w:val="28"/>
          <w:szCs w:val="28"/>
        </w:rPr>
        <w:t xml:space="preserve">DAYS ONE THRU THREE - </w:t>
      </w:r>
      <w:r>
        <w:rPr>
          <w:rFonts w:cstheme="minorHAnsi"/>
          <w:sz w:val="28"/>
          <w:szCs w:val="28"/>
        </w:rPr>
        <w:t xml:space="preserve">Read Exodus 40:1-11 (The Timing of the Set Up) </w:t>
      </w:r>
    </w:p>
    <w:p w:rsidR="00037D46" w:rsidRDefault="00037D46" w:rsidP="00037D46">
      <w:pPr>
        <w:ind w:left="360" w:right="-288" w:hanging="360"/>
        <w:rPr>
          <w:rFonts w:cstheme="minorHAnsi"/>
          <w:i/>
          <w:iCs/>
          <w:sz w:val="28"/>
          <w:szCs w:val="28"/>
        </w:rPr>
      </w:pPr>
      <w:r>
        <w:rPr>
          <w:rFonts w:cstheme="minorHAnsi"/>
          <w:sz w:val="28"/>
          <w:szCs w:val="28"/>
        </w:rPr>
        <w:t xml:space="preserve">1.  When did the people start to </w:t>
      </w:r>
      <w:r>
        <w:rPr>
          <w:rFonts w:cstheme="minorHAnsi"/>
          <w:i/>
          <w:iCs/>
          <w:sz w:val="28"/>
          <w:szCs w:val="28"/>
        </w:rPr>
        <w:t>set up the tabernacle</w:t>
      </w:r>
      <w:r>
        <w:rPr>
          <w:rFonts w:cstheme="minorHAnsi"/>
          <w:sz w:val="28"/>
          <w:szCs w:val="28"/>
        </w:rPr>
        <w:t xml:space="preserve"> according to verse 2?</w:t>
      </w:r>
      <w:r>
        <w:rPr>
          <w:rFonts w:cstheme="minorHAnsi"/>
          <w:i/>
          <w:iCs/>
          <w:sz w:val="28"/>
          <w:szCs w:val="28"/>
        </w:rPr>
        <w:t xml:space="preserve"> </w:t>
      </w:r>
    </w:p>
    <w:p w:rsidR="00037D46" w:rsidRPr="003F7313" w:rsidRDefault="00037D46" w:rsidP="00037D46">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037D46" w:rsidRDefault="00037D46" w:rsidP="00037D46">
      <w:pPr>
        <w:ind w:left="360" w:right="-288" w:hanging="360"/>
        <w:rPr>
          <w:rFonts w:cstheme="minorHAnsi"/>
          <w:sz w:val="28"/>
          <w:szCs w:val="28"/>
        </w:rPr>
      </w:pPr>
      <w:r>
        <w:rPr>
          <w:rFonts w:cstheme="minorHAnsi"/>
          <w:sz w:val="28"/>
          <w:szCs w:val="28"/>
        </w:rPr>
        <w:t xml:space="preserve">2.  What did Exodus 12:2 say about this </w:t>
      </w:r>
      <w:r>
        <w:rPr>
          <w:rFonts w:cstheme="minorHAnsi"/>
          <w:i/>
          <w:iCs/>
          <w:sz w:val="28"/>
          <w:szCs w:val="28"/>
        </w:rPr>
        <w:t>first month of the year,</w:t>
      </w:r>
      <w:r>
        <w:rPr>
          <w:rFonts w:cstheme="minorHAnsi"/>
          <w:sz w:val="28"/>
          <w:szCs w:val="28"/>
        </w:rPr>
        <w:t xml:space="preserve"> when the Passover was instituted, just before they left Egypt?</w:t>
      </w:r>
    </w:p>
    <w:p w:rsidR="00037D46" w:rsidRPr="003F7313" w:rsidRDefault="00037D46" w:rsidP="00037D46">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037D46" w:rsidRDefault="00037D46" w:rsidP="00037D46">
      <w:pPr>
        <w:ind w:left="360" w:right="-288" w:hanging="360"/>
        <w:rPr>
          <w:rFonts w:cstheme="minorHAnsi"/>
          <w:sz w:val="28"/>
          <w:szCs w:val="28"/>
        </w:rPr>
      </w:pPr>
      <w:r>
        <w:rPr>
          <w:rFonts w:cstheme="minorHAnsi"/>
          <w:sz w:val="28"/>
          <w:szCs w:val="28"/>
        </w:rPr>
        <w:t xml:space="preserve">3.  What does Exodus 40:17 add about how long </w:t>
      </w:r>
      <w:r w:rsidRPr="00037D46">
        <w:rPr>
          <w:rFonts w:cstheme="minorHAnsi"/>
          <w:i/>
          <w:sz w:val="28"/>
          <w:szCs w:val="28"/>
        </w:rPr>
        <w:t>the children of Israel</w:t>
      </w:r>
      <w:r>
        <w:rPr>
          <w:rFonts w:cstheme="minorHAnsi"/>
          <w:sz w:val="28"/>
          <w:szCs w:val="28"/>
        </w:rPr>
        <w:t xml:space="preserve"> have been in the wilderness?  </w:t>
      </w:r>
    </w:p>
    <w:p w:rsidR="00037D46" w:rsidRPr="003F7313" w:rsidRDefault="00037D46" w:rsidP="00037D46">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037D46" w:rsidRDefault="00037D46" w:rsidP="00037D46">
      <w:pPr>
        <w:ind w:left="360" w:hanging="360"/>
        <w:rPr>
          <w:rFonts w:cstheme="minorHAnsi"/>
          <w:sz w:val="28"/>
          <w:szCs w:val="28"/>
        </w:rPr>
      </w:pPr>
    </w:p>
    <w:p w:rsidR="00037D46" w:rsidRDefault="00037D46" w:rsidP="00037D46">
      <w:pPr>
        <w:ind w:right="-288"/>
        <w:jc w:val="both"/>
        <w:rPr>
          <w:rFonts w:cstheme="minorHAnsi"/>
          <w:sz w:val="28"/>
          <w:szCs w:val="28"/>
        </w:rPr>
      </w:pPr>
      <w:r>
        <w:rPr>
          <w:rFonts w:cstheme="minorHAnsi"/>
          <w:b/>
          <w:bCs/>
          <w:sz w:val="28"/>
          <w:szCs w:val="28"/>
        </w:rPr>
        <w:t>EXTRA INFO:</w:t>
      </w:r>
      <w:r>
        <w:rPr>
          <w:rFonts w:cstheme="minorHAnsi"/>
          <w:sz w:val="28"/>
          <w:szCs w:val="28"/>
        </w:rPr>
        <w:t xml:space="preserve"> The tabernacle was completed almost one year after the Exodus from Egypt.  The people were at the foot of Mt. Sinai at that time, where the book of Leviticus was given in the first month of that second year. The book of Numbers begins with the people still at Mt. Sinai in the second month of that second year after leaving Egypt (Numbers 10:11).  </w:t>
      </w:r>
    </w:p>
    <w:p w:rsidR="00037D46" w:rsidRDefault="00037D46" w:rsidP="00037D46">
      <w:pPr>
        <w:ind w:right="-288"/>
        <w:rPr>
          <w:rFonts w:cstheme="minorHAnsi"/>
          <w:sz w:val="28"/>
          <w:szCs w:val="28"/>
        </w:rPr>
      </w:pPr>
    </w:p>
    <w:p w:rsidR="00037D46" w:rsidRDefault="00037D46" w:rsidP="00037D46">
      <w:pPr>
        <w:ind w:left="360" w:hanging="360"/>
        <w:rPr>
          <w:rFonts w:cstheme="minorHAnsi"/>
          <w:sz w:val="28"/>
          <w:szCs w:val="28"/>
        </w:rPr>
      </w:pPr>
      <w:r>
        <w:rPr>
          <w:rFonts w:cstheme="minorHAnsi"/>
          <w:sz w:val="28"/>
          <w:szCs w:val="28"/>
        </w:rPr>
        <w:t xml:space="preserve">4.  As each piece of furniture was set into place, along with the court that went around the tabernacle, what still had to be done according to Exodus 40:9-11?   </w:t>
      </w:r>
    </w:p>
    <w:p w:rsidR="00037D46" w:rsidRPr="003F7313" w:rsidRDefault="00037D46" w:rsidP="00037D46">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037D46" w:rsidRDefault="00037D46" w:rsidP="00037D46">
      <w:pPr>
        <w:ind w:left="360" w:right="-288" w:hanging="360"/>
        <w:rPr>
          <w:rFonts w:cstheme="minorHAnsi"/>
          <w:sz w:val="28"/>
          <w:szCs w:val="28"/>
        </w:rPr>
      </w:pPr>
      <w:r>
        <w:rPr>
          <w:rFonts w:cstheme="minorHAnsi"/>
          <w:sz w:val="28"/>
          <w:szCs w:val="28"/>
        </w:rPr>
        <w:t>5.  What actually took place at this time, in verses 12-</w:t>
      </w:r>
      <w:proofErr w:type="gramStart"/>
      <w:r>
        <w:rPr>
          <w:rFonts w:cstheme="minorHAnsi"/>
          <w:sz w:val="28"/>
          <w:szCs w:val="28"/>
        </w:rPr>
        <w:t>15, that</w:t>
      </w:r>
      <w:proofErr w:type="gramEnd"/>
      <w:r>
        <w:rPr>
          <w:rFonts w:cstheme="minorHAnsi"/>
          <w:sz w:val="28"/>
          <w:szCs w:val="28"/>
        </w:rPr>
        <w:t xml:space="preserve"> had been described back in Exodus 29:4-9?</w:t>
      </w:r>
    </w:p>
    <w:p w:rsidR="00037D46" w:rsidRPr="003F7313" w:rsidRDefault="00037D46" w:rsidP="00037D46">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037D46" w:rsidRDefault="00037D46" w:rsidP="00037D46">
      <w:pPr>
        <w:ind w:left="360" w:hanging="360"/>
        <w:rPr>
          <w:rFonts w:cstheme="minorHAnsi"/>
          <w:sz w:val="28"/>
          <w:szCs w:val="28"/>
        </w:rPr>
      </w:pPr>
      <w:r>
        <w:rPr>
          <w:rFonts w:cstheme="minorHAnsi"/>
          <w:sz w:val="28"/>
          <w:szCs w:val="28"/>
        </w:rPr>
        <w:t xml:space="preserve">6.  Obviously with help, </w:t>
      </w:r>
      <w:r w:rsidRPr="004A0513">
        <w:rPr>
          <w:rFonts w:cstheme="minorHAnsi"/>
          <w:i/>
          <w:iCs/>
          <w:sz w:val="28"/>
          <w:szCs w:val="28"/>
        </w:rPr>
        <w:t>Moses</w:t>
      </w:r>
      <w:r>
        <w:rPr>
          <w:rFonts w:cstheme="minorHAnsi"/>
          <w:i/>
          <w:iCs/>
          <w:sz w:val="28"/>
          <w:szCs w:val="28"/>
        </w:rPr>
        <w:t xml:space="preserve"> </w:t>
      </w:r>
      <w:proofErr w:type="gramStart"/>
      <w:r>
        <w:rPr>
          <w:rFonts w:cstheme="minorHAnsi"/>
          <w:i/>
          <w:iCs/>
          <w:sz w:val="28"/>
          <w:szCs w:val="28"/>
        </w:rPr>
        <w:t>raised</w:t>
      </w:r>
      <w:proofErr w:type="gramEnd"/>
      <w:r>
        <w:rPr>
          <w:rFonts w:cstheme="minorHAnsi"/>
          <w:i/>
          <w:iCs/>
          <w:sz w:val="28"/>
          <w:szCs w:val="28"/>
        </w:rPr>
        <w:t xml:space="preserve"> up the tabernacle </w:t>
      </w:r>
      <w:r>
        <w:rPr>
          <w:rFonts w:cstheme="minorHAnsi"/>
          <w:sz w:val="28"/>
          <w:szCs w:val="28"/>
        </w:rPr>
        <w:t xml:space="preserve">and </w:t>
      </w:r>
      <w:r>
        <w:rPr>
          <w:rFonts w:cstheme="minorHAnsi"/>
          <w:i/>
          <w:iCs/>
          <w:sz w:val="28"/>
          <w:szCs w:val="28"/>
        </w:rPr>
        <w:t xml:space="preserve">fastened </w:t>
      </w:r>
      <w:r>
        <w:rPr>
          <w:rFonts w:cstheme="minorHAnsi"/>
          <w:sz w:val="28"/>
          <w:szCs w:val="28"/>
        </w:rPr>
        <w:t>everything together. What had to be done next in Exodus 40:19?</w:t>
      </w:r>
    </w:p>
    <w:p w:rsidR="00037D46" w:rsidRPr="003F7313" w:rsidRDefault="00037D46" w:rsidP="00037D46">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037D46" w:rsidRDefault="00037D46" w:rsidP="00037D46">
      <w:pPr>
        <w:ind w:left="360" w:hanging="360"/>
        <w:rPr>
          <w:rFonts w:cstheme="minorHAnsi"/>
          <w:sz w:val="28"/>
          <w:szCs w:val="28"/>
        </w:rPr>
      </w:pPr>
      <w:r>
        <w:rPr>
          <w:rFonts w:cstheme="minorHAnsi"/>
          <w:sz w:val="28"/>
          <w:szCs w:val="28"/>
        </w:rPr>
        <w:t xml:space="preserve">7.  What was the only thing Moses put in </w:t>
      </w:r>
      <w:r w:rsidRPr="004C3376">
        <w:rPr>
          <w:rFonts w:cstheme="minorHAnsi"/>
          <w:i/>
          <w:iCs/>
          <w:sz w:val="28"/>
          <w:szCs w:val="28"/>
        </w:rPr>
        <w:t>the ark</w:t>
      </w:r>
      <w:r>
        <w:rPr>
          <w:rFonts w:cstheme="minorHAnsi"/>
          <w:sz w:val="28"/>
          <w:szCs w:val="28"/>
        </w:rPr>
        <w:t xml:space="preserve"> at this time?</w:t>
      </w:r>
    </w:p>
    <w:p w:rsidR="00037D46" w:rsidRPr="003F7313" w:rsidRDefault="00037D46" w:rsidP="00037D46">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037D46" w:rsidRDefault="00037D46" w:rsidP="00037D46">
      <w:pPr>
        <w:ind w:left="360" w:hanging="360"/>
        <w:rPr>
          <w:rFonts w:cstheme="minorHAnsi"/>
          <w:sz w:val="28"/>
          <w:szCs w:val="28"/>
        </w:rPr>
      </w:pPr>
      <w:r>
        <w:rPr>
          <w:rFonts w:cstheme="minorHAnsi"/>
          <w:sz w:val="28"/>
          <w:szCs w:val="28"/>
        </w:rPr>
        <w:t>8.  Then what had to be done to make the Holy of Holies ready in verse 21?</w:t>
      </w:r>
      <w:r w:rsidRPr="004A0513">
        <w:rPr>
          <w:rFonts w:cstheme="minorHAnsi"/>
          <w:sz w:val="28"/>
          <w:szCs w:val="28"/>
        </w:rPr>
        <w:t xml:space="preserve"> </w:t>
      </w:r>
    </w:p>
    <w:p w:rsidR="00037D46" w:rsidRPr="003F7313" w:rsidRDefault="00037D46" w:rsidP="00037D46">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037D46" w:rsidRDefault="00037D46" w:rsidP="00037D46">
      <w:pPr>
        <w:ind w:left="360" w:hanging="360"/>
        <w:rPr>
          <w:rFonts w:cstheme="minorHAnsi"/>
          <w:sz w:val="28"/>
          <w:szCs w:val="28"/>
        </w:rPr>
      </w:pPr>
      <w:r>
        <w:rPr>
          <w:rFonts w:cstheme="minorHAnsi"/>
          <w:sz w:val="28"/>
          <w:szCs w:val="28"/>
        </w:rPr>
        <w:t xml:space="preserve">9.  List the items that would be in </w:t>
      </w:r>
      <w:r w:rsidRPr="00B90D52">
        <w:rPr>
          <w:rFonts w:cstheme="minorHAnsi"/>
          <w:i/>
          <w:iCs/>
          <w:sz w:val="28"/>
          <w:szCs w:val="28"/>
        </w:rPr>
        <w:t>the Holy Place</w:t>
      </w:r>
      <w:r>
        <w:rPr>
          <w:rFonts w:cstheme="minorHAnsi"/>
          <w:sz w:val="28"/>
          <w:szCs w:val="28"/>
        </w:rPr>
        <w:t>.  You may have to look back at page 61.</w:t>
      </w:r>
    </w:p>
    <w:p w:rsidR="00037D46" w:rsidRPr="003F7313" w:rsidRDefault="00037D46" w:rsidP="00037D46">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037D46" w:rsidRDefault="00037D46" w:rsidP="00037D46">
      <w:pPr>
        <w:ind w:left="360" w:hanging="504"/>
        <w:rPr>
          <w:rFonts w:cstheme="minorHAnsi"/>
          <w:sz w:val="28"/>
          <w:szCs w:val="28"/>
        </w:rPr>
      </w:pPr>
      <w:r>
        <w:rPr>
          <w:rFonts w:cstheme="minorHAnsi"/>
          <w:sz w:val="28"/>
          <w:szCs w:val="28"/>
        </w:rPr>
        <w:lastRenderedPageBreak/>
        <w:t xml:space="preserve">10.  What stands out to you about how these </w:t>
      </w:r>
      <w:proofErr w:type="gramStart"/>
      <w:r>
        <w:rPr>
          <w:rFonts w:cstheme="minorHAnsi"/>
          <w:sz w:val="28"/>
          <w:szCs w:val="28"/>
        </w:rPr>
        <w:t xml:space="preserve">items, that were </w:t>
      </w:r>
      <w:r w:rsidRPr="008C13AE">
        <w:rPr>
          <w:rFonts w:cstheme="minorHAnsi"/>
          <w:i/>
          <w:iCs/>
          <w:sz w:val="28"/>
          <w:szCs w:val="28"/>
        </w:rPr>
        <w:t>outside the veil</w:t>
      </w:r>
      <w:r>
        <w:rPr>
          <w:rFonts w:cstheme="minorHAnsi"/>
          <w:sz w:val="28"/>
          <w:szCs w:val="28"/>
        </w:rPr>
        <w:t>,</w:t>
      </w:r>
      <w:proofErr w:type="gramEnd"/>
      <w:r>
        <w:rPr>
          <w:rFonts w:cstheme="minorHAnsi"/>
          <w:sz w:val="28"/>
          <w:szCs w:val="28"/>
        </w:rPr>
        <w:t xml:space="preserve"> would be used in Exodus 40:22-27?</w:t>
      </w:r>
    </w:p>
    <w:p w:rsidR="00037D46" w:rsidRPr="003F7313" w:rsidRDefault="00037D46" w:rsidP="00037D46">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037D46" w:rsidRDefault="00037D46" w:rsidP="00037D46">
      <w:pPr>
        <w:ind w:left="360" w:hanging="504"/>
        <w:rPr>
          <w:rFonts w:cstheme="minorHAnsi"/>
          <w:sz w:val="28"/>
          <w:szCs w:val="28"/>
        </w:rPr>
      </w:pPr>
      <w:r>
        <w:rPr>
          <w:rFonts w:cstheme="minorHAnsi"/>
          <w:sz w:val="28"/>
          <w:szCs w:val="28"/>
        </w:rPr>
        <w:t xml:space="preserve">11.  After </w:t>
      </w:r>
      <w:r w:rsidRPr="0067668B">
        <w:rPr>
          <w:rFonts w:cstheme="minorHAnsi"/>
          <w:i/>
          <w:iCs/>
          <w:sz w:val="28"/>
          <w:szCs w:val="28"/>
        </w:rPr>
        <w:t>the screen at the door of the tabernacle</w:t>
      </w:r>
      <w:r>
        <w:rPr>
          <w:rFonts w:cstheme="minorHAnsi"/>
          <w:i/>
          <w:iCs/>
          <w:sz w:val="28"/>
          <w:szCs w:val="28"/>
        </w:rPr>
        <w:t xml:space="preserve"> </w:t>
      </w:r>
      <w:r>
        <w:rPr>
          <w:rFonts w:cstheme="minorHAnsi"/>
          <w:sz w:val="28"/>
          <w:szCs w:val="28"/>
        </w:rPr>
        <w:t xml:space="preserve">was </w:t>
      </w:r>
      <w:r>
        <w:rPr>
          <w:rFonts w:cstheme="minorHAnsi"/>
          <w:i/>
          <w:iCs/>
          <w:sz w:val="28"/>
          <w:szCs w:val="28"/>
        </w:rPr>
        <w:t>hung</w:t>
      </w:r>
      <w:r>
        <w:rPr>
          <w:rFonts w:cstheme="minorHAnsi"/>
          <w:sz w:val="28"/>
          <w:szCs w:val="28"/>
        </w:rPr>
        <w:t xml:space="preserve">, what very important item was put in place </w:t>
      </w:r>
      <w:r>
        <w:rPr>
          <w:rFonts w:cstheme="minorHAnsi"/>
          <w:i/>
          <w:iCs/>
          <w:sz w:val="28"/>
          <w:szCs w:val="28"/>
        </w:rPr>
        <w:t>before the door of the tent of meeting</w:t>
      </w:r>
      <w:r>
        <w:rPr>
          <w:rFonts w:cstheme="minorHAnsi"/>
          <w:sz w:val="28"/>
          <w:szCs w:val="28"/>
        </w:rPr>
        <w:t xml:space="preserve"> according to verse 29?</w:t>
      </w:r>
    </w:p>
    <w:p w:rsidR="00037D46" w:rsidRPr="003F7313" w:rsidRDefault="00037D46" w:rsidP="00037D46">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037D46" w:rsidRDefault="00037D46" w:rsidP="00037D46">
      <w:pPr>
        <w:ind w:left="360" w:hanging="504"/>
        <w:rPr>
          <w:rFonts w:cstheme="minorHAnsi"/>
          <w:sz w:val="28"/>
          <w:szCs w:val="28"/>
        </w:rPr>
      </w:pPr>
      <w:r>
        <w:rPr>
          <w:rFonts w:cstheme="minorHAnsi"/>
          <w:sz w:val="28"/>
          <w:szCs w:val="28"/>
        </w:rPr>
        <w:t xml:space="preserve">12.  What two things would be offered on it, </w:t>
      </w:r>
      <w:r w:rsidRPr="00695CB9">
        <w:rPr>
          <w:rFonts w:cstheme="minorHAnsi"/>
          <w:i/>
          <w:iCs/>
          <w:sz w:val="28"/>
          <w:szCs w:val="28"/>
        </w:rPr>
        <w:t>as the LORD had commanded Moses</w:t>
      </w:r>
      <w:r>
        <w:rPr>
          <w:rFonts w:cstheme="minorHAnsi"/>
          <w:sz w:val="28"/>
          <w:szCs w:val="28"/>
        </w:rPr>
        <w:t>?</w:t>
      </w:r>
    </w:p>
    <w:p w:rsidR="00037D46" w:rsidRPr="003F7313" w:rsidRDefault="00037D46" w:rsidP="00037D46">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037D46" w:rsidRDefault="00037D46" w:rsidP="00037D46">
      <w:pPr>
        <w:ind w:left="360" w:hanging="504"/>
        <w:rPr>
          <w:rFonts w:cstheme="minorHAnsi"/>
          <w:sz w:val="28"/>
          <w:szCs w:val="28"/>
        </w:rPr>
      </w:pPr>
      <w:r>
        <w:rPr>
          <w:rFonts w:cstheme="minorHAnsi"/>
          <w:sz w:val="28"/>
          <w:szCs w:val="28"/>
        </w:rPr>
        <w:t xml:space="preserve">13.  Where did </w:t>
      </w:r>
      <w:r>
        <w:rPr>
          <w:rFonts w:cstheme="minorHAnsi"/>
          <w:i/>
          <w:iCs/>
          <w:sz w:val="28"/>
          <w:szCs w:val="28"/>
        </w:rPr>
        <w:t xml:space="preserve">the laver </w:t>
      </w:r>
      <w:r>
        <w:rPr>
          <w:rFonts w:cstheme="minorHAnsi"/>
          <w:sz w:val="28"/>
          <w:szCs w:val="28"/>
        </w:rPr>
        <w:t>go, and what was it for?</w:t>
      </w:r>
    </w:p>
    <w:p w:rsidR="00037D46" w:rsidRPr="003F7313" w:rsidRDefault="00037D46" w:rsidP="00037D46">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037D46" w:rsidRDefault="00037D46" w:rsidP="00037D46">
      <w:pPr>
        <w:ind w:left="360" w:hanging="504"/>
        <w:rPr>
          <w:rFonts w:cstheme="minorHAnsi"/>
          <w:sz w:val="28"/>
          <w:szCs w:val="28"/>
        </w:rPr>
      </w:pPr>
      <w:r>
        <w:rPr>
          <w:rFonts w:cstheme="minorHAnsi"/>
          <w:sz w:val="28"/>
          <w:szCs w:val="28"/>
        </w:rPr>
        <w:t xml:space="preserve">14.  Who was allowed to </w:t>
      </w:r>
      <w:r>
        <w:rPr>
          <w:rFonts w:cstheme="minorHAnsi"/>
          <w:i/>
          <w:iCs/>
          <w:sz w:val="28"/>
          <w:szCs w:val="28"/>
        </w:rPr>
        <w:t>wash their hands and feet with water from it</w:t>
      </w:r>
      <w:r>
        <w:rPr>
          <w:rFonts w:cstheme="minorHAnsi"/>
          <w:sz w:val="28"/>
          <w:szCs w:val="28"/>
        </w:rPr>
        <w:t xml:space="preserve">, and when did they have to do it, </w:t>
      </w:r>
      <w:r>
        <w:rPr>
          <w:rFonts w:cstheme="minorHAnsi"/>
          <w:i/>
          <w:iCs/>
          <w:sz w:val="28"/>
          <w:szCs w:val="28"/>
        </w:rPr>
        <w:t>as the LORD had commanded Moses</w:t>
      </w:r>
      <w:r>
        <w:rPr>
          <w:rFonts w:cstheme="minorHAnsi"/>
          <w:sz w:val="28"/>
          <w:szCs w:val="28"/>
        </w:rPr>
        <w:t>?</w:t>
      </w:r>
    </w:p>
    <w:p w:rsidR="00037D46" w:rsidRPr="003F7313" w:rsidRDefault="00037D46" w:rsidP="00037D46">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037D46" w:rsidRDefault="00037D46" w:rsidP="00037D46">
      <w:pPr>
        <w:ind w:left="360" w:hanging="504"/>
        <w:rPr>
          <w:rFonts w:cstheme="minorHAnsi"/>
          <w:sz w:val="28"/>
          <w:szCs w:val="28"/>
        </w:rPr>
      </w:pPr>
      <w:r>
        <w:rPr>
          <w:rFonts w:cstheme="minorHAnsi"/>
          <w:sz w:val="28"/>
          <w:szCs w:val="28"/>
        </w:rPr>
        <w:t>15.  What was the last thing that was done to finish the work in verse 33?</w:t>
      </w:r>
    </w:p>
    <w:p w:rsidR="00037D46" w:rsidRPr="003F7313" w:rsidRDefault="00037D46" w:rsidP="00037D46">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037D46" w:rsidRDefault="00037D46" w:rsidP="00037D46">
      <w:pPr>
        <w:ind w:left="360" w:hanging="504"/>
        <w:rPr>
          <w:rFonts w:cstheme="minorHAnsi"/>
          <w:sz w:val="28"/>
          <w:szCs w:val="28"/>
        </w:rPr>
      </w:pPr>
    </w:p>
    <w:p w:rsidR="00037D46" w:rsidRDefault="00037D46" w:rsidP="00037D46">
      <w:pPr>
        <w:ind w:left="504" w:hanging="504"/>
        <w:rPr>
          <w:rFonts w:cstheme="minorHAnsi"/>
          <w:sz w:val="28"/>
          <w:szCs w:val="28"/>
        </w:rPr>
      </w:pPr>
      <w:r>
        <w:rPr>
          <w:rFonts w:cstheme="minorHAnsi"/>
          <w:b/>
          <w:bCs/>
          <w:sz w:val="28"/>
          <w:szCs w:val="28"/>
        </w:rPr>
        <w:t>DAYS FOUR &amp; FIVE -</w:t>
      </w:r>
      <w:r>
        <w:rPr>
          <w:rFonts w:cstheme="minorHAnsi"/>
          <w:sz w:val="28"/>
          <w:szCs w:val="28"/>
        </w:rPr>
        <w:t xml:space="preserve"> Read Exodus 40:34-38 (The Cloud and the Glory)</w:t>
      </w:r>
    </w:p>
    <w:p w:rsidR="00037D46" w:rsidRDefault="00037D46" w:rsidP="00037D46">
      <w:pPr>
        <w:ind w:left="360" w:right="-288" w:hanging="360"/>
        <w:rPr>
          <w:rFonts w:cstheme="minorHAnsi"/>
          <w:sz w:val="28"/>
          <w:szCs w:val="28"/>
        </w:rPr>
      </w:pPr>
      <w:r>
        <w:rPr>
          <w:rFonts w:cstheme="minorHAnsi"/>
          <w:sz w:val="28"/>
          <w:szCs w:val="28"/>
        </w:rPr>
        <w:t xml:space="preserve">1.  How did the LORD show His approval for all the work, and how it was set up in verse 34? </w:t>
      </w:r>
    </w:p>
    <w:p w:rsidR="00037D46" w:rsidRPr="003F7313" w:rsidRDefault="00037D46" w:rsidP="00037D46">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037D46" w:rsidRPr="00831E71" w:rsidRDefault="00037D46" w:rsidP="00037D46">
      <w:pPr>
        <w:ind w:left="360" w:right="-288" w:hanging="360"/>
        <w:rPr>
          <w:rFonts w:cstheme="minorHAnsi"/>
          <w:sz w:val="28"/>
          <w:szCs w:val="28"/>
        </w:rPr>
      </w:pPr>
      <w:r>
        <w:rPr>
          <w:rFonts w:cstheme="minorHAnsi"/>
          <w:sz w:val="28"/>
          <w:szCs w:val="28"/>
        </w:rPr>
        <w:t xml:space="preserve">2.  What picture does Leviticus 9:23-24 give us about this </w:t>
      </w:r>
      <w:r>
        <w:rPr>
          <w:rFonts w:cstheme="minorHAnsi"/>
          <w:i/>
          <w:iCs/>
          <w:sz w:val="28"/>
          <w:szCs w:val="28"/>
        </w:rPr>
        <w:t>glory of the LORD</w:t>
      </w:r>
      <w:r>
        <w:rPr>
          <w:rFonts w:cstheme="minorHAnsi"/>
          <w:sz w:val="28"/>
          <w:szCs w:val="28"/>
        </w:rPr>
        <w:t>?</w:t>
      </w:r>
    </w:p>
    <w:p w:rsidR="00037D46" w:rsidRPr="003F7313" w:rsidRDefault="00037D46" w:rsidP="00037D46">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037D46" w:rsidRDefault="00037D46" w:rsidP="00037D46">
      <w:pPr>
        <w:ind w:left="360" w:right="-288" w:hanging="360"/>
        <w:rPr>
          <w:rFonts w:cstheme="minorHAnsi"/>
          <w:sz w:val="28"/>
          <w:szCs w:val="28"/>
        </w:rPr>
      </w:pPr>
    </w:p>
    <w:p w:rsidR="00037D46" w:rsidRPr="00E71E8B" w:rsidRDefault="00037D46" w:rsidP="00037D46">
      <w:pPr>
        <w:ind w:right="-288"/>
        <w:jc w:val="both"/>
        <w:rPr>
          <w:rFonts w:cstheme="minorHAnsi"/>
          <w:sz w:val="28"/>
          <w:szCs w:val="28"/>
        </w:rPr>
      </w:pPr>
      <w:r>
        <w:rPr>
          <w:rFonts w:cstheme="minorHAnsi"/>
          <w:b/>
          <w:bCs/>
          <w:sz w:val="28"/>
          <w:szCs w:val="28"/>
        </w:rPr>
        <w:t xml:space="preserve">EXTRA INFO: </w:t>
      </w:r>
      <w:r>
        <w:rPr>
          <w:rFonts w:cstheme="minorHAnsi"/>
          <w:sz w:val="28"/>
          <w:szCs w:val="28"/>
        </w:rPr>
        <w:t>When Aaron made the first sacrifice in the wilderness as priest, the glory of the LORD appeared to all the people.  In these manifestations, God was revealing His truth, His righteousness, holiness, wisdom and grace—the sum of all He is.  However, nowhere has God’s glory been more perfectly expressed than in His Son, the Lord Jesus Christ.  It will be seen on earth</w:t>
      </w:r>
      <w:r w:rsidRPr="00CC1162">
        <w:rPr>
          <w:rFonts w:cstheme="minorHAnsi"/>
          <w:sz w:val="28"/>
          <w:szCs w:val="28"/>
        </w:rPr>
        <w:t xml:space="preserve"> </w:t>
      </w:r>
      <w:r>
        <w:rPr>
          <w:rFonts w:cstheme="minorHAnsi"/>
          <w:sz w:val="28"/>
          <w:szCs w:val="28"/>
        </w:rPr>
        <w:t>again when He returns.</w:t>
      </w:r>
    </w:p>
    <w:p w:rsidR="00037D46" w:rsidRPr="00E71E8B" w:rsidRDefault="00037D46" w:rsidP="00037D46">
      <w:pPr>
        <w:ind w:left="360" w:right="-288" w:hanging="360"/>
        <w:rPr>
          <w:rFonts w:cstheme="minorHAnsi"/>
          <w:sz w:val="28"/>
          <w:szCs w:val="28"/>
        </w:rPr>
      </w:pPr>
    </w:p>
    <w:p w:rsidR="00037D46" w:rsidRDefault="00037D46" w:rsidP="00037D46">
      <w:pPr>
        <w:ind w:left="360" w:right="-288" w:hanging="360"/>
        <w:rPr>
          <w:rFonts w:cstheme="minorHAnsi"/>
          <w:sz w:val="28"/>
          <w:szCs w:val="28"/>
        </w:rPr>
      </w:pPr>
      <w:r>
        <w:rPr>
          <w:rFonts w:cstheme="minorHAnsi"/>
          <w:sz w:val="28"/>
          <w:szCs w:val="28"/>
        </w:rPr>
        <w:t>3.  Why was Moses not able to enter the tabernacle of meeting back in Exodus 40:35?</w:t>
      </w:r>
    </w:p>
    <w:p w:rsidR="00037D46" w:rsidRPr="003F7313" w:rsidRDefault="00037D46" w:rsidP="00037D46">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bookmarkStart w:id="0" w:name="_GoBack"/>
      <w:r w:rsidRPr="003F7313">
        <w:rPr>
          <w:rFonts w:ascii="Calibri" w:hAnsi="Calibri" w:cs="Calibri"/>
          <w:i/>
          <w:sz w:val="25"/>
          <w:szCs w:val="25"/>
        </w:rPr>
        <w:t>Answer here</w:t>
      </w:r>
      <w:bookmarkEnd w:id="0"/>
      <w:r w:rsidRPr="003F7313">
        <w:rPr>
          <w:rFonts w:ascii="Calibri" w:hAnsi="Calibri" w:cs="Calibri"/>
          <w:i/>
          <w:sz w:val="25"/>
          <w:szCs w:val="25"/>
        </w:rPr>
        <w:fldChar w:fldCharType="end"/>
      </w:r>
    </w:p>
    <w:p w:rsidR="00037D46" w:rsidRDefault="00037D46" w:rsidP="00037D46">
      <w:pPr>
        <w:ind w:left="360" w:right="-288" w:hanging="360"/>
        <w:rPr>
          <w:rFonts w:cstheme="minorHAnsi"/>
          <w:sz w:val="28"/>
          <w:szCs w:val="28"/>
        </w:rPr>
      </w:pPr>
      <w:r>
        <w:rPr>
          <w:rFonts w:cstheme="minorHAnsi"/>
          <w:sz w:val="28"/>
          <w:szCs w:val="28"/>
        </w:rPr>
        <w:t xml:space="preserve">4.  What would happen </w:t>
      </w:r>
      <w:r w:rsidRPr="002E746F">
        <w:rPr>
          <w:rFonts w:cstheme="minorHAnsi"/>
          <w:i/>
          <w:iCs/>
          <w:sz w:val="28"/>
          <w:szCs w:val="28"/>
        </w:rPr>
        <w:t>whenever the cloud was taken up from above the tabernacle</w:t>
      </w:r>
      <w:r>
        <w:rPr>
          <w:rFonts w:cstheme="minorHAnsi"/>
          <w:sz w:val="28"/>
          <w:szCs w:val="28"/>
        </w:rPr>
        <w:t>?</w:t>
      </w:r>
    </w:p>
    <w:p w:rsidR="00037D46" w:rsidRPr="003F7313" w:rsidRDefault="00037D46" w:rsidP="00037D46">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037D46" w:rsidRDefault="00037D46" w:rsidP="00037D46">
      <w:pPr>
        <w:ind w:left="360" w:right="-288" w:hanging="360"/>
        <w:rPr>
          <w:rFonts w:cstheme="minorHAnsi"/>
          <w:sz w:val="28"/>
          <w:szCs w:val="28"/>
        </w:rPr>
      </w:pPr>
      <w:r>
        <w:rPr>
          <w:rFonts w:cstheme="minorHAnsi"/>
          <w:sz w:val="28"/>
          <w:szCs w:val="28"/>
        </w:rPr>
        <w:t>5.  When was the first time this happened according to Numbers 10:11?</w:t>
      </w:r>
    </w:p>
    <w:p w:rsidR="00037D46" w:rsidRPr="003F7313" w:rsidRDefault="00037D46" w:rsidP="00037D46">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037D46" w:rsidRDefault="00037D46" w:rsidP="00037D46">
      <w:pPr>
        <w:ind w:left="360" w:right="-288" w:hanging="360"/>
        <w:rPr>
          <w:rFonts w:cstheme="minorHAnsi"/>
          <w:sz w:val="28"/>
          <w:szCs w:val="28"/>
        </w:rPr>
      </w:pPr>
      <w:r>
        <w:rPr>
          <w:rFonts w:cstheme="minorHAnsi"/>
          <w:sz w:val="28"/>
          <w:szCs w:val="28"/>
        </w:rPr>
        <w:t xml:space="preserve">6.  What would happen back in Exodus 40:37 </w:t>
      </w:r>
      <w:r w:rsidRPr="002E746F">
        <w:rPr>
          <w:rFonts w:cstheme="minorHAnsi"/>
          <w:i/>
          <w:iCs/>
          <w:sz w:val="28"/>
          <w:szCs w:val="28"/>
        </w:rPr>
        <w:t>if the cloud was not taken up</w:t>
      </w:r>
      <w:r>
        <w:rPr>
          <w:rFonts w:cstheme="minorHAnsi"/>
          <w:sz w:val="28"/>
          <w:szCs w:val="28"/>
        </w:rPr>
        <w:t>?</w:t>
      </w:r>
    </w:p>
    <w:p w:rsidR="00037D46" w:rsidRPr="003F7313" w:rsidRDefault="00037D46" w:rsidP="00037D46">
      <w:pPr>
        <w:ind w:left="360"/>
        <w:jc w:val="both"/>
        <w:rPr>
          <w:rFonts w:ascii="Calibri" w:hAnsi="Calibri" w:cs="Calibri"/>
          <w:i/>
          <w:sz w:val="25"/>
          <w:szCs w:val="25"/>
        </w:rPr>
      </w:pPr>
      <w:r w:rsidRPr="003F7313">
        <w:rPr>
          <w:rFonts w:ascii="Calibri" w:hAnsi="Calibri" w:cs="Calibri"/>
          <w:i/>
          <w:sz w:val="25"/>
          <w:szCs w:val="25"/>
        </w:rPr>
        <w:lastRenderedPageBreak/>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037D46" w:rsidRPr="002E746F" w:rsidRDefault="00037D46" w:rsidP="00037D46">
      <w:pPr>
        <w:ind w:left="360" w:right="-288" w:hanging="360"/>
        <w:rPr>
          <w:rFonts w:cstheme="minorHAnsi"/>
          <w:sz w:val="28"/>
          <w:szCs w:val="28"/>
        </w:rPr>
      </w:pPr>
      <w:r>
        <w:rPr>
          <w:rFonts w:cstheme="minorHAnsi"/>
          <w:sz w:val="28"/>
          <w:szCs w:val="28"/>
        </w:rPr>
        <w:t xml:space="preserve">7.  Describe what was going to happen </w:t>
      </w:r>
      <w:r w:rsidRPr="002E746F">
        <w:rPr>
          <w:rFonts w:cstheme="minorHAnsi"/>
          <w:i/>
          <w:iCs/>
          <w:sz w:val="28"/>
          <w:szCs w:val="28"/>
        </w:rPr>
        <w:t>in the sight of the children of Israel throughout all their journeys</w:t>
      </w:r>
      <w:r>
        <w:rPr>
          <w:rFonts w:cstheme="minorHAnsi"/>
          <w:sz w:val="28"/>
          <w:szCs w:val="28"/>
        </w:rPr>
        <w:t>.</w:t>
      </w:r>
    </w:p>
    <w:p w:rsidR="00037D46" w:rsidRPr="003F7313" w:rsidRDefault="00037D46" w:rsidP="00037D46">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037D46" w:rsidRPr="00CC1162" w:rsidRDefault="00037D46" w:rsidP="00037D46">
      <w:pPr>
        <w:ind w:left="360" w:right="-288" w:hanging="360"/>
        <w:rPr>
          <w:rFonts w:cstheme="minorHAnsi"/>
          <w:sz w:val="28"/>
          <w:szCs w:val="28"/>
        </w:rPr>
      </w:pPr>
      <w:r>
        <w:rPr>
          <w:rFonts w:cstheme="minorHAnsi"/>
          <w:sz w:val="28"/>
          <w:szCs w:val="28"/>
        </w:rPr>
        <w:t>8</w:t>
      </w:r>
      <w:r w:rsidRPr="00004DB3">
        <w:rPr>
          <w:rFonts w:cstheme="minorHAnsi"/>
          <w:sz w:val="28"/>
          <w:szCs w:val="28"/>
        </w:rPr>
        <w:t>.</w:t>
      </w:r>
      <w:r>
        <w:rPr>
          <w:rFonts w:cstheme="minorHAnsi"/>
          <w:b/>
          <w:bCs/>
          <w:sz w:val="28"/>
          <w:szCs w:val="28"/>
        </w:rPr>
        <w:t xml:space="preserve">  Personal Question: </w:t>
      </w:r>
      <w:r>
        <w:rPr>
          <w:rFonts w:cstheme="minorHAnsi"/>
          <w:sz w:val="28"/>
          <w:szCs w:val="28"/>
        </w:rPr>
        <w:t>As you have seen the changes in Moses from when he was first called to the end of Exodus, what has impressed you the most?</w:t>
      </w:r>
    </w:p>
    <w:p w:rsidR="00037D46" w:rsidRPr="003F7313" w:rsidRDefault="00037D46" w:rsidP="00037D46">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037D46" w:rsidRDefault="00037D46" w:rsidP="00037D46">
      <w:pPr>
        <w:ind w:left="360" w:right="-288" w:hanging="360"/>
        <w:rPr>
          <w:rFonts w:cstheme="minorHAnsi"/>
          <w:sz w:val="28"/>
          <w:szCs w:val="28"/>
        </w:rPr>
      </w:pPr>
      <w:r>
        <w:rPr>
          <w:rFonts w:cstheme="minorHAnsi"/>
          <w:sz w:val="28"/>
          <w:szCs w:val="28"/>
        </w:rPr>
        <w:t>9.  What does Deuteronomy 4:7-8 say about the nation that Abraham’s descendants had become since they had first traveled to Egypt?</w:t>
      </w:r>
    </w:p>
    <w:p w:rsidR="00037D46" w:rsidRPr="003F7313" w:rsidRDefault="00037D46" w:rsidP="00037D46">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037D46" w:rsidRDefault="00037D46" w:rsidP="00037D46">
      <w:pPr>
        <w:ind w:left="360" w:hanging="504"/>
        <w:rPr>
          <w:rFonts w:cstheme="minorHAnsi"/>
          <w:sz w:val="28"/>
          <w:szCs w:val="28"/>
        </w:rPr>
      </w:pPr>
      <w:r>
        <w:rPr>
          <w:rFonts w:cstheme="minorHAnsi"/>
          <w:sz w:val="28"/>
          <w:szCs w:val="28"/>
        </w:rPr>
        <w:t>10.  What does John 5:46-47 say about Moses and Jesus?</w:t>
      </w:r>
    </w:p>
    <w:p w:rsidR="00037D46" w:rsidRPr="003F7313" w:rsidRDefault="00037D46" w:rsidP="00037D46">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037D46" w:rsidRDefault="00037D46" w:rsidP="00037D46">
      <w:pPr>
        <w:ind w:left="360" w:hanging="504"/>
        <w:rPr>
          <w:rFonts w:cstheme="minorHAnsi"/>
          <w:sz w:val="28"/>
          <w:szCs w:val="28"/>
        </w:rPr>
      </w:pPr>
    </w:p>
    <w:p w:rsidR="00037D46" w:rsidRDefault="00037D46" w:rsidP="00037D46">
      <w:pPr>
        <w:ind w:right="-432"/>
        <w:jc w:val="both"/>
        <w:rPr>
          <w:rFonts w:cstheme="minorHAnsi"/>
          <w:sz w:val="28"/>
          <w:szCs w:val="28"/>
        </w:rPr>
      </w:pPr>
      <w:r>
        <w:rPr>
          <w:rFonts w:cstheme="minorHAnsi"/>
          <w:b/>
          <w:bCs/>
          <w:sz w:val="28"/>
          <w:szCs w:val="28"/>
        </w:rPr>
        <w:t xml:space="preserve">DISCUSSION: </w:t>
      </w:r>
      <w:r>
        <w:rPr>
          <w:rFonts w:cstheme="minorHAnsi"/>
          <w:sz w:val="28"/>
          <w:szCs w:val="28"/>
        </w:rPr>
        <w:t xml:space="preserve">Read Hebrews 3:1-6.  The word </w:t>
      </w:r>
      <w:r>
        <w:rPr>
          <w:rFonts w:cstheme="minorHAnsi"/>
          <w:i/>
          <w:iCs/>
          <w:sz w:val="28"/>
          <w:szCs w:val="28"/>
        </w:rPr>
        <w:t xml:space="preserve">house </w:t>
      </w:r>
      <w:r>
        <w:rPr>
          <w:rFonts w:cstheme="minorHAnsi"/>
          <w:sz w:val="28"/>
          <w:szCs w:val="28"/>
        </w:rPr>
        <w:t xml:space="preserve">refers to a family of people in this passage. What did </w:t>
      </w:r>
      <w:r w:rsidRPr="0036589B">
        <w:rPr>
          <w:rFonts w:cstheme="minorHAnsi"/>
          <w:i/>
          <w:iCs/>
          <w:sz w:val="28"/>
          <w:szCs w:val="28"/>
        </w:rPr>
        <w:t>Christ Jesus</w:t>
      </w:r>
      <w:r>
        <w:rPr>
          <w:rFonts w:cstheme="minorHAnsi"/>
          <w:sz w:val="28"/>
          <w:szCs w:val="28"/>
        </w:rPr>
        <w:t xml:space="preserve"> and </w:t>
      </w:r>
      <w:r w:rsidRPr="0036589B">
        <w:rPr>
          <w:rFonts w:cstheme="minorHAnsi"/>
          <w:i/>
          <w:iCs/>
          <w:sz w:val="28"/>
          <w:szCs w:val="28"/>
        </w:rPr>
        <w:t>Moses</w:t>
      </w:r>
      <w:r>
        <w:rPr>
          <w:rFonts w:cstheme="minorHAnsi"/>
          <w:sz w:val="28"/>
          <w:szCs w:val="28"/>
        </w:rPr>
        <w:t xml:space="preserve"> have in common?  Why is </w:t>
      </w:r>
      <w:r w:rsidRPr="0036589B">
        <w:rPr>
          <w:rFonts w:cstheme="minorHAnsi"/>
          <w:i/>
          <w:iCs/>
          <w:sz w:val="28"/>
          <w:szCs w:val="28"/>
        </w:rPr>
        <w:t>Christ</w:t>
      </w:r>
      <w:r>
        <w:rPr>
          <w:rFonts w:cstheme="minorHAnsi"/>
          <w:sz w:val="28"/>
          <w:szCs w:val="28"/>
        </w:rPr>
        <w:t xml:space="preserve"> worthy </w:t>
      </w:r>
      <w:r w:rsidRPr="0036589B">
        <w:rPr>
          <w:rFonts w:cstheme="minorHAnsi"/>
          <w:i/>
          <w:iCs/>
          <w:sz w:val="28"/>
          <w:szCs w:val="28"/>
        </w:rPr>
        <w:t>of more glory</w:t>
      </w:r>
      <w:r>
        <w:rPr>
          <w:rFonts w:cstheme="minorHAnsi"/>
          <w:sz w:val="28"/>
          <w:szCs w:val="28"/>
        </w:rPr>
        <w:t xml:space="preserve"> today?  </w:t>
      </w:r>
    </w:p>
    <w:p w:rsidR="00037D46" w:rsidRPr="003F7313" w:rsidRDefault="00037D46" w:rsidP="00037D46">
      <w:pPr>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A37EDC" w:rsidRDefault="00A37EDC" w:rsidP="00037D46"/>
    <w:sectPr w:rsidR="00A37E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CA2" w:rsidRDefault="00470CA2" w:rsidP="00037D46">
      <w:r>
        <w:separator/>
      </w:r>
    </w:p>
  </w:endnote>
  <w:endnote w:type="continuationSeparator" w:id="0">
    <w:p w:rsidR="00470CA2" w:rsidRDefault="00470CA2" w:rsidP="0003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715736"/>
      <w:docPartObj>
        <w:docPartGallery w:val="Page Numbers (Bottom of Page)"/>
        <w:docPartUnique/>
      </w:docPartObj>
    </w:sdtPr>
    <w:sdtEndPr>
      <w:rPr>
        <w:noProof/>
      </w:rPr>
    </w:sdtEndPr>
    <w:sdtContent>
      <w:p w:rsidR="00037D46" w:rsidRDefault="00037D46" w:rsidP="00037D46">
        <w:pPr>
          <w:pStyle w:val="Footer"/>
        </w:pPr>
        <w:r>
          <w:t>The Life of Moses – Lesson 24</w:t>
        </w:r>
        <w:r>
          <w:tab/>
        </w:r>
        <w:r>
          <w:tab/>
        </w:r>
        <w:r>
          <w:fldChar w:fldCharType="begin"/>
        </w:r>
        <w:r>
          <w:instrText xml:space="preserve"> PAGE   \* MERGEFORMAT </w:instrText>
        </w:r>
        <w:r>
          <w:fldChar w:fldCharType="separate"/>
        </w:r>
        <w:r w:rsidR="00560A3C">
          <w:rPr>
            <w:noProof/>
          </w:rPr>
          <w:t>3</w:t>
        </w:r>
        <w:r>
          <w:rPr>
            <w:noProof/>
          </w:rPr>
          <w:fldChar w:fldCharType="end"/>
        </w:r>
      </w:p>
    </w:sdtContent>
  </w:sdt>
  <w:p w:rsidR="00037D46" w:rsidRDefault="00037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CA2" w:rsidRDefault="00470CA2" w:rsidP="00037D46">
      <w:r>
        <w:separator/>
      </w:r>
    </w:p>
  </w:footnote>
  <w:footnote w:type="continuationSeparator" w:id="0">
    <w:p w:rsidR="00470CA2" w:rsidRDefault="00470CA2" w:rsidP="00037D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uHzk4kWsqRmNvy0E2qs8T8x11Y=" w:salt="Ei6WV3MdUKXF948FRyYVZ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46"/>
    <w:rsid w:val="00037D46"/>
    <w:rsid w:val="00470CA2"/>
    <w:rsid w:val="00560A3C"/>
    <w:rsid w:val="00A37EDC"/>
    <w:rsid w:val="00B5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D46"/>
    <w:pPr>
      <w:spacing w:after="0" w:line="24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D46"/>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7D46"/>
    <w:pPr>
      <w:tabs>
        <w:tab w:val="center" w:pos="4680"/>
        <w:tab w:val="right" w:pos="9360"/>
      </w:tabs>
    </w:pPr>
  </w:style>
  <w:style w:type="character" w:customStyle="1" w:styleId="HeaderChar">
    <w:name w:val="Header Char"/>
    <w:basedOn w:val="DefaultParagraphFont"/>
    <w:link w:val="Header"/>
    <w:uiPriority w:val="99"/>
    <w:rsid w:val="00037D46"/>
    <w:rPr>
      <w:rFonts w:eastAsiaTheme="minorEastAsia"/>
      <w:sz w:val="21"/>
      <w:szCs w:val="21"/>
    </w:rPr>
  </w:style>
  <w:style w:type="paragraph" w:styleId="Footer">
    <w:name w:val="footer"/>
    <w:basedOn w:val="Normal"/>
    <w:link w:val="FooterChar"/>
    <w:uiPriority w:val="99"/>
    <w:unhideWhenUsed/>
    <w:rsid w:val="00037D46"/>
    <w:pPr>
      <w:tabs>
        <w:tab w:val="center" w:pos="4680"/>
        <w:tab w:val="right" w:pos="9360"/>
      </w:tabs>
    </w:pPr>
  </w:style>
  <w:style w:type="character" w:customStyle="1" w:styleId="FooterChar">
    <w:name w:val="Footer Char"/>
    <w:basedOn w:val="DefaultParagraphFont"/>
    <w:link w:val="Footer"/>
    <w:uiPriority w:val="99"/>
    <w:rsid w:val="00037D46"/>
    <w:rPr>
      <w:rFonts w:eastAsiaTheme="minorEastAsi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D46"/>
    <w:pPr>
      <w:spacing w:after="0" w:line="24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D46"/>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7D46"/>
    <w:pPr>
      <w:tabs>
        <w:tab w:val="center" w:pos="4680"/>
        <w:tab w:val="right" w:pos="9360"/>
      </w:tabs>
    </w:pPr>
  </w:style>
  <w:style w:type="character" w:customStyle="1" w:styleId="HeaderChar">
    <w:name w:val="Header Char"/>
    <w:basedOn w:val="DefaultParagraphFont"/>
    <w:link w:val="Header"/>
    <w:uiPriority w:val="99"/>
    <w:rsid w:val="00037D46"/>
    <w:rPr>
      <w:rFonts w:eastAsiaTheme="minorEastAsia"/>
      <w:sz w:val="21"/>
      <w:szCs w:val="21"/>
    </w:rPr>
  </w:style>
  <w:style w:type="paragraph" w:styleId="Footer">
    <w:name w:val="footer"/>
    <w:basedOn w:val="Normal"/>
    <w:link w:val="FooterChar"/>
    <w:uiPriority w:val="99"/>
    <w:unhideWhenUsed/>
    <w:rsid w:val="00037D46"/>
    <w:pPr>
      <w:tabs>
        <w:tab w:val="center" w:pos="4680"/>
        <w:tab w:val="right" w:pos="9360"/>
      </w:tabs>
    </w:pPr>
  </w:style>
  <w:style w:type="character" w:customStyle="1" w:styleId="FooterChar">
    <w:name w:val="Footer Char"/>
    <w:basedOn w:val="DefaultParagraphFont"/>
    <w:link w:val="Footer"/>
    <w:uiPriority w:val="99"/>
    <w:rsid w:val="00037D46"/>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 Angie Wolfe</dc:creator>
  <cp:lastModifiedBy>David and Angie Wolfe</cp:lastModifiedBy>
  <cp:revision>2</cp:revision>
  <dcterms:created xsi:type="dcterms:W3CDTF">2020-08-28T20:33:00Z</dcterms:created>
  <dcterms:modified xsi:type="dcterms:W3CDTF">2020-08-28T20:57:00Z</dcterms:modified>
</cp:coreProperties>
</file>